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Peter Pairo - Union Hill</w:t>
      </w:r>
    </w:p>
    <w:p w:rsidR="00000000" w:rsidDel="00000000" w:rsidP="00000000" w:rsidRDefault="00000000" w:rsidRPr="00000000" w14:paraId="00000001">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be hearing testimony from Peter Pairo. Hello, thank you for giving myself the opportunity to be here today and give my testimony. My name is Peter Pairo. I'm a student at the University of Virginia. I've worked closely with the community in Charlottesville and Buckingham community. I've been especially studying the structure and the facility of this </w:t>
      </w:r>
    </w:p>
    <w:p w:rsidR="00000000" w:rsidDel="00000000" w:rsidP="00000000" w:rsidRDefault="00000000" w:rsidRPr="00000000" w14:paraId="00000003">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proposed compressor station in Buckingham. I would like to get something clear today. This myth that the pipeline is for a common good, that the compressor stations for a common good; there's nothing good that is coming out of this pipeline for anyone, and especially there's nothing good that is coming out of this compressor station. Multiple times the community requested to have access to the wireless tower, the communication tower that was shown in the application and compressor station. They have neglected, multiple times over to do the very least thing they could potentially do, which is to give access to this wireless tower to the community. This is a community that lacks, and they do not have access to internet, this very crucial mode of communication. This is very clear. This is evidence that shows there is nothing common good for the people, and this is just for the benefit of the very few.</w:t>
      </w:r>
    </w:p>
    <w:p w:rsidR="00000000" w:rsidDel="00000000" w:rsidP="00000000" w:rsidRDefault="00000000" w:rsidRPr="00000000" w14:paraId="00000004">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thing that we've discovered in the applications that have been submitted is that there are three tanks with volatile material in them that could potentially put the whole community in danger with the very smallest explosion. As you can see these charts are directly taken from the application that have been submitted by the Dominion power, from the air permit application. As you can see any of those things can easily put a whole community in danger. More than that, this is one of the very few, at least as far as we know, the only compressor station that is right by a major route, James River Road, that has very significant traffic on it. As you can see this is the whole Compressor station right by James River Road, and it shows that the smallest errors, smallest flaw in the whole system can put the whole traffic and community in danger; besides the whole exposure that the people who are commuting will face from the pollutants that are emitted by this compressor station. </w:t>
      </w:r>
    </w:p>
    <w:p w:rsidR="00000000" w:rsidDel="00000000" w:rsidP="00000000" w:rsidRDefault="00000000" w:rsidRPr="00000000" w14:paraId="00000006">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thing to know is that when I found out about this compressor station, I was trying to do some studies on the existing compressor station in other parts of this country, and I have failed to find out any compressor station in this large proposed scale that is existing, and that is as close as less than 500 feet away to a residential community. If you read through the applications they show that this is an agricultural community, and I have been there. I've spent hours there, and if you go there you will see this is an active, living, thriving community that they're trying to destroy. It's much larger than anything we've seen, and the studies that have been done on compressor stations are much smaller than this, so we don't actually know the potential impacts of it. The current existing studies that have been done show that the wide range of pollutants emitted by this sort of compressor station, but there are few gases that we're going to go over that are emitted by all compressor stations for sure, which is nitrogen dioxide, carbon dioxide, and sulfur oxide. These are very dangerous pollutants, and there is so many health impacts that would come out of it. Headaches is the very least of it. This is just disturbing to see that they have proposed such a thing, and they've claimed that this is an agricultural community. </w:t>
      </w:r>
    </w:p>
    <w:p w:rsidR="00000000" w:rsidDel="00000000" w:rsidP="00000000" w:rsidRDefault="00000000" w:rsidRPr="00000000" w14:paraId="00000008">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thing that doesn't get mentioned often is the fact that the property of the proposed compressor station contains two main wetlands with unique ecosystems that are in them. As you can see they are shown in green. These are existing ecosystems where the proposed compressor station is ripping through one of them, is destroying it entirely, and it's hugely impacting the other one to the west of it. As you can see the proposed compressor station, the north of it is going towards West Virginia, and is going south towards North Carolina. </w:t>
      </w:r>
    </w:p>
    <w:p w:rsidR="00000000" w:rsidDel="00000000" w:rsidP="00000000" w:rsidRDefault="00000000" w:rsidRPr="00000000" w14:paraId="0000000A">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started with a myth, and I would like to end with the second myth that it will have no impact on an existing agricultural environment. This is just what we see in the property they have bought. I have not studied enough to speak about other important environmental impacts of it today, but as you can see that here, just in the property, is just in the vicinity they are destroying the very rich environments that is already there, and that is existing there. </w:t>
      </w:r>
    </w:p>
    <w:p w:rsidR="00000000" w:rsidDel="00000000" w:rsidP="00000000" w:rsidRDefault="00000000" w:rsidRPr="00000000" w14:paraId="0000000C">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