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Pramilla Malik - Union Hill</w:t>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Pramilla Malik. I am the chair of Protect Orange County, and a resident of Minisink, New York, a once pristine rural residential community in upstate New York; and it's also home to many 9/11 first responders who moved here for clean air. In 2012, FERC approved a 12,260-horsepower gas compressor station to be built just a few hundred feet from many many homes, dozens of homes. FERC never rejects projects, so it was approved despite evidence of </w:t>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imminent human and environmental harm. Since it's become operational we've had frequent odor events after which children in our community experience nosebleeds, breathing problems, headaches, abdominal cramps, and rashes. Adults report breathing problems. I get breathing problems, and I have no history of respiratory illness before this was built. People also report </w:t>
      </w:r>
    </w:p>
    <w:p w:rsidR="00000000" w:rsidDel="00000000" w:rsidP="00000000" w:rsidRDefault="00000000" w:rsidRPr="00000000" w14:paraId="00000004">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difficulty concentrating and losing balance. Many families have left. One walked away from their home entirely and left the state. We experienced blowdown events where large amounts of gases are released into the atmosphere, and noise that sounds like a jet engine; and following that we usually see symptoms I mentioned earlier. Blowdown events are often unplanned and can happen whenever there is too much pressure in the pipeline. In 2014 a team of scientists did air testing with little devices that measure particulate matter PM 2.5, and we discovered that they were extremely high spikes of emissions in the middle of the night, which explained why I often woke up in the middle of the night unable to breathe. This indicated to us that the company was venting toxic gases in the middle of the night. My neighbor, whose property abuts to the station, has lost four large animals within two years. </w:t>
      </w:r>
    </w:p>
    <w:p w:rsidR="00000000" w:rsidDel="00000000" w:rsidP="00000000" w:rsidRDefault="00000000" w:rsidRPr="00000000" w14:paraId="00000005">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almost no oversight and regulation of these facilities. They’re industrial, toxic, and volatile, and don't belong near people or pets. I'm going to quickly show you some slides. This is a child after a venting event 50 miles up the pipeline. That child had a rash two days later. My daughter had a nosebleed. This is what the emissions look like with an infrared camera; you can see the problem of air pollution is that you can't see it, but with an infrared camera you can. This is what's coming out of our station 24 hours a day seven days a week, and it's at very minimal capacity right now. This is a symptom my daughter had after a recent blowdown event in the spring of this past year. She had a massive gushing nosebleed. As I said, there's often emergency blowdown events, which are unplanned, and this is after one such an event.  </w:t>
      </w:r>
    </w:p>
    <w:p w:rsidR="00000000" w:rsidDel="00000000" w:rsidP="00000000" w:rsidRDefault="00000000" w:rsidRPr="00000000" w14:paraId="00000007">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firstLine="720"/>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 other thing I want to quickly show you is these particulate matter meters that I mentioned earlier, and these red spikes are spikes in emissions, and the green is safe for human health. But, this is what was happening in the middle of the night in our community, and it's one of the reasons why this family left. They don't belong near people or pets, in residential communities. I wish you guys a lot of luck!</w:t>
      </w:r>
    </w:p>
    <w:p w:rsidR="00000000" w:rsidDel="00000000" w:rsidP="00000000" w:rsidRDefault="00000000" w:rsidRPr="00000000" w14:paraId="00000009">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